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54F57D8" w:rsidR="00067FB6" w:rsidRPr="00FA1504" w:rsidRDefault="00FA1504" w:rsidP="00EA5F32">
      <w:pPr>
        <w:pStyle w:val="ListParagraph"/>
        <w:numPr>
          <w:ilvl w:val="0"/>
          <w:numId w:val="0"/>
        </w:numPr>
        <w:ind w:left="720"/>
        <w:rPr>
          <w:b w:val="0"/>
          <w:bCs w:val="0"/>
        </w:rPr>
      </w:pPr>
      <w:r w:rsidRPr="00FA1504">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9023D0E" w:rsidR="00ED612A" w:rsidRPr="00BB2D13" w:rsidRDefault="00973F45" w:rsidP="00EA5F32">
      <w:pPr>
        <w:ind w:left="720"/>
        <w:rPr>
          <w:bCs w:val="0"/>
          <w:sz w:val="24"/>
          <w:szCs w:val="24"/>
        </w:rPr>
      </w:pPr>
      <w:r w:rsidRPr="00973F45">
        <w:rPr>
          <w:bCs w:val="0"/>
          <w:sz w:val="24"/>
          <w:szCs w:val="24"/>
        </w:rPr>
        <w:t>32A101a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AB0FC00" w:rsidR="00D65E7E" w:rsidRPr="00BB2D13" w:rsidRDefault="0066102A" w:rsidP="00EA5F32">
      <w:pPr>
        <w:ind w:left="720"/>
        <w:rPr>
          <w:bCs w:val="0"/>
          <w:sz w:val="24"/>
          <w:szCs w:val="24"/>
        </w:rPr>
      </w:pPr>
      <w:r w:rsidRPr="0066102A">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93AFA5D" w:rsidR="007E1F89" w:rsidRDefault="00687E98" w:rsidP="00182173">
      <w:pPr>
        <w:ind w:left="720"/>
        <w:rPr>
          <w:bCs w:val="0"/>
          <w:sz w:val="24"/>
          <w:szCs w:val="24"/>
        </w:rPr>
      </w:pPr>
      <w:r w:rsidRPr="00687E98">
        <w:rPr>
          <w:bCs w:val="0"/>
          <w:sz w:val="24"/>
          <w:szCs w:val="24"/>
        </w:rPr>
        <w:t xml:space="preserve">32A1:  Timely and authorized changes incorporated into the PMB are properly documented and traceable throughout the system in accordance with </w:t>
      </w:r>
      <w:proofErr w:type="gramStart"/>
      <w:r w:rsidRPr="00687E98">
        <w:rPr>
          <w:bCs w:val="0"/>
          <w:sz w:val="24"/>
          <w:szCs w:val="24"/>
        </w:rPr>
        <w:t>procedures</w:t>
      </w:r>
      <w:proofErr w:type="gramEnd"/>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08648AE1" w:rsidR="00ED612A" w:rsidRPr="00E17DF5" w:rsidRDefault="00FB3B9A" w:rsidP="00EA5F32">
      <w:pPr>
        <w:ind w:left="720"/>
        <w:rPr>
          <w:bCs w:val="0"/>
          <w:sz w:val="24"/>
          <w:szCs w:val="24"/>
        </w:rPr>
      </w:pPr>
      <w:r w:rsidRPr="00FB3B9A">
        <w:rPr>
          <w:bCs w:val="0"/>
          <w:sz w:val="24"/>
          <w:szCs w:val="24"/>
        </w:rPr>
        <w:t>Do the authorized budget changes in the baseline change log trace to the IPMR/CPR/IPMDAR?</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1D2D441" w14:textId="77777777" w:rsidR="00F033EC" w:rsidRPr="00F033EC" w:rsidRDefault="00F033EC" w:rsidP="00F033EC">
      <w:pPr>
        <w:ind w:left="720"/>
        <w:rPr>
          <w:bCs w:val="0"/>
          <w:sz w:val="24"/>
          <w:szCs w:val="24"/>
        </w:rPr>
      </w:pPr>
      <w:r w:rsidRPr="00F033EC">
        <w:rPr>
          <w:bCs w:val="0"/>
          <w:sz w:val="24"/>
          <w:szCs w:val="24"/>
        </w:rPr>
        <w:t>X = |Net change in PMB from baseline change log - Net change in PMB from IPMR/CPR/IPMDAR| for the selected reporting period</w:t>
      </w:r>
    </w:p>
    <w:p w14:paraId="19DF56AE" w14:textId="30258CD8" w:rsidR="00B73603" w:rsidRDefault="00F033EC" w:rsidP="00F033EC">
      <w:pPr>
        <w:ind w:left="720"/>
        <w:rPr>
          <w:bCs w:val="0"/>
          <w:sz w:val="24"/>
          <w:szCs w:val="24"/>
        </w:rPr>
      </w:pPr>
      <w:r w:rsidRPr="00F033EC">
        <w:rPr>
          <w:bCs w:val="0"/>
          <w:sz w:val="24"/>
          <w:szCs w:val="24"/>
        </w:rPr>
        <w:t>Y = |Net change in PMB from baseline change log for the selected reporting period|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28243C8" w:rsidR="00ED612A" w:rsidRDefault="006230A6" w:rsidP="00EA5F32">
      <w:pPr>
        <w:ind w:left="720"/>
        <w:rPr>
          <w:bCs w:val="0"/>
          <w:sz w:val="24"/>
          <w:szCs w:val="24"/>
        </w:rPr>
      </w:pPr>
      <w:r w:rsidRPr="006230A6">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55BDC21" w14:textId="77777777" w:rsidR="00AF44F9" w:rsidRPr="00AF44F9" w:rsidRDefault="00AF44F9" w:rsidP="00AF44F9">
      <w:pPr>
        <w:ind w:left="720"/>
        <w:rPr>
          <w:bCs w:val="0"/>
          <w:sz w:val="24"/>
          <w:szCs w:val="24"/>
        </w:rPr>
      </w:pPr>
      <w:r w:rsidRPr="00AF44F9">
        <w:rPr>
          <w:bCs w:val="0"/>
          <w:sz w:val="24"/>
          <w:szCs w:val="24"/>
        </w:rPr>
        <w:t>18 Baseline Control Logs</w:t>
      </w:r>
    </w:p>
    <w:p w14:paraId="0018ACD1" w14:textId="77777777" w:rsidR="00AF44F9" w:rsidRPr="00AF44F9" w:rsidRDefault="00AF44F9" w:rsidP="00AF44F9">
      <w:pPr>
        <w:ind w:left="720"/>
        <w:rPr>
          <w:bCs w:val="0"/>
          <w:sz w:val="24"/>
          <w:szCs w:val="24"/>
        </w:rPr>
      </w:pPr>
      <w:r w:rsidRPr="00AF44F9">
        <w:rPr>
          <w:bCs w:val="0"/>
          <w:sz w:val="24"/>
          <w:szCs w:val="24"/>
        </w:rPr>
        <w:tab/>
        <w:t>18J PMB Change (net, current and prior month)</w:t>
      </w:r>
    </w:p>
    <w:p w14:paraId="4DAA84B3" w14:textId="77777777" w:rsidR="00AF44F9" w:rsidRPr="00AF44F9" w:rsidRDefault="00AF44F9" w:rsidP="00AF44F9">
      <w:pPr>
        <w:ind w:left="720"/>
        <w:rPr>
          <w:bCs w:val="0"/>
          <w:sz w:val="24"/>
          <w:szCs w:val="24"/>
        </w:rPr>
      </w:pPr>
      <w:r w:rsidRPr="00AF44F9">
        <w:rPr>
          <w:bCs w:val="0"/>
          <w:sz w:val="24"/>
          <w:szCs w:val="24"/>
        </w:rPr>
        <w:t>20 IPMR/CPR/IPMDAR</w:t>
      </w:r>
    </w:p>
    <w:p w14:paraId="21B19867" w14:textId="77777777" w:rsidR="00AF44F9" w:rsidRPr="00AF44F9" w:rsidRDefault="00AF44F9" w:rsidP="00AF44F9">
      <w:pPr>
        <w:ind w:left="720" w:firstLine="720"/>
        <w:rPr>
          <w:bCs w:val="0"/>
          <w:sz w:val="24"/>
          <w:szCs w:val="24"/>
        </w:rPr>
      </w:pPr>
      <w:r w:rsidRPr="00AF44F9">
        <w:rPr>
          <w:bCs w:val="0"/>
          <w:sz w:val="24"/>
          <w:szCs w:val="24"/>
        </w:rPr>
        <w:t>20K Format 1 PMB / CPD Summary Performance PMB BAC (Dollars)</w:t>
      </w:r>
    </w:p>
    <w:p w14:paraId="57571CD1" w14:textId="35307292" w:rsidR="00ED612A" w:rsidRDefault="00AF44F9" w:rsidP="00AF44F9">
      <w:pPr>
        <w:ind w:left="720"/>
        <w:rPr>
          <w:bCs w:val="0"/>
          <w:sz w:val="24"/>
          <w:szCs w:val="24"/>
        </w:rPr>
      </w:pPr>
      <w:r w:rsidRPr="00AF44F9">
        <w:rPr>
          <w:bCs w:val="0"/>
          <w:sz w:val="24"/>
          <w:szCs w:val="24"/>
        </w:rPr>
        <w:tab/>
        <w:t>20S Format 3 PMB Change (net, calculated)</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C767DEA" w14:textId="77777777" w:rsidR="0077540C" w:rsidRPr="0077540C" w:rsidRDefault="0077540C" w:rsidP="0077540C">
      <w:pPr>
        <w:pStyle w:val="ListParagraph"/>
        <w:numPr>
          <w:ilvl w:val="0"/>
          <w:numId w:val="39"/>
        </w:numPr>
        <w:rPr>
          <w:b w:val="0"/>
          <w:bCs w:val="0"/>
          <w:szCs w:val="24"/>
        </w:rPr>
      </w:pPr>
      <w:r w:rsidRPr="0077540C">
        <w:rPr>
          <w:b w:val="0"/>
          <w:bCs w:val="0"/>
          <w:szCs w:val="24"/>
        </w:rPr>
        <w:t>Selected reporting period is the most recent month with at least one change to the PMB. The selection should be limited to the most recent 12 months of transactions, or to transactions since the most recent test (whichever is less).</w:t>
      </w:r>
    </w:p>
    <w:p w14:paraId="6DD3D476" w14:textId="48C96C59" w:rsidR="005A57DE" w:rsidRPr="00067FB6" w:rsidRDefault="0077540C" w:rsidP="0077540C">
      <w:pPr>
        <w:pStyle w:val="ListParagraph"/>
        <w:numPr>
          <w:ilvl w:val="0"/>
          <w:numId w:val="39"/>
        </w:numPr>
        <w:rPr>
          <w:b w:val="0"/>
          <w:bCs w:val="0"/>
          <w:szCs w:val="24"/>
        </w:rPr>
      </w:pPr>
      <w:r w:rsidRPr="0077540C">
        <w:rPr>
          <w:b w:val="0"/>
          <w:bCs w:val="0"/>
          <w:szCs w:val="24"/>
        </w:rPr>
        <w:t>Total rounding error of $1,000 or less due to IPMR/CPR/IPMDAR reporting precision for PMB values is not considered a deficiency.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D917A77" w14:textId="77777777" w:rsidR="002C29B6" w:rsidRPr="002C29B6" w:rsidRDefault="002C29B6" w:rsidP="002C29B6">
      <w:pPr>
        <w:pStyle w:val="ListParagraph"/>
        <w:numPr>
          <w:ilvl w:val="0"/>
          <w:numId w:val="38"/>
        </w:numPr>
        <w:rPr>
          <w:b w:val="0"/>
          <w:bCs w:val="0"/>
        </w:rPr>
      </w:pPr>
      <w:r w:rsidRPr="002C29B6">
        <w:rPr>
          <w:b w:val="0"/>
          <w:bCs w:val="0"/>
        </w:rPr>
        <w:t>Select the most recent month with at least one change to the PMB.</w:t>
      </w:r>
    </w:p>
    <w:p w14:paraId="511413F3" w14:textId="77777777" w:rsidR="002C29B6" w:rsidRPr="002C29B6" w:rsidRDefault="002C29B6" w:rsidP="002C29B6">
      <w:pPr>
        <w:pStyle w:val="ListParagraph"/>
        <w:numPr>
          <w:ilvl w:val="0"/>
          <w:numId w:val="38"/>
        </w:numPr>
        <w:rPr>
          <w:b w:val="0"/>
          <w:bCs w:val="0"/>
        </w:rPr>
      </w:pPr>
      <w:r w:rsidRPr="002C29B6">
        <w:rPr>
          <w:b w:val="0"/>
          <w:bCs w:val="0"/>
        </w:rPr>
        <w:t>For the selected reporting period, calculate the net change in the PMB from the baseline change log; the absolute value of this result is the denominator (Y) of the test metric.</w:t>
      </w:r>
    </w:p>
    <w:p w14:paraId="0A4E40B3" w14:textId="77777777" w:rsidR="002C29B6" w:rsidRPr="002C29B6" w:rsidRDefault="002C29B6" w:rsidP="002C29B6">
      <w:pPr>
        <w:pStyle w:val="ListParagraph"/>
        <w:numPr>
          <w:ilvl w:val="0"/>
          <w:numId w:val="38"/>
        </w:numPr>
        <w:rPr>
          <w:b w:val="0"/>
          <w:bCs w:val="0"/>
        </w:rPr>
      </w:pPr>
      <w:r w:rsidRPr="002C29B6">
        <w:rPr>
          <w:b w:val="0"/>
          <w:bCs w:val="0"/>
        </w:rPr>
        <w:t xml:space="preserve">For the selected reporting period, calculate the net change in the PMB. For the CPR/IPMR use Format 3 (Block 6.c (16) – Block 6.a (16)). For the IPMDAR CPD use </w:t>
      </w:r>
      <w:proofErr w:type="gramStart"/>
      <w:r w:rsidRPr="002C29B6">
        <w:rPr>
          <w:b w:val="0"/>
          <w:bCs w:val="0"/>
        </w:rPr>
        <w:t>|(</w:t>
      </w:r>
      <w:proofErr w:type="gramEnd"/>
      <w:r w:rsidRPr="002C29B6">
        <w:rPr>
          <w:b w:val="0"/>
          <w:bCs w:val="0"/>
        </w:rPr>
        <w:t>selected period PMB BAC) – (prior period IPMDAR PMB BAC)|.</w:t>
      </w:r>
    </w:p>
    <w:p w14:paraId="7714CA52" w14:textId="77777777" w:rsidR="002C29B6" w:rsidRPr="002C29B6" w:rsidRDefault="002C29B6" w:rsidP="002C29B6">
      <w:pPr>
        <w:pStyle w:val="ListParagraph"/>
        <w:numPr>
          <w:ilvl w:val="0"/>
          <w:numId w:val="38"/>
        </w:numPr>
        <w:rPr>
          <w:b w:val="0"/>
          <w:bCs w:val="0"/>
        </w:rPr>
      </w:pPr>
      <w:r w:rsidRPr="002C29B6">
        <w:rPr>
          <w:b w:val="0"/>
          <w:bCs w:val="0"/>
        </w:rPr>
        <w:t>Calculate the absolute value of the difference between the results in Step 2 and Step 3; this is the numerator (X) of the test metric.</w:t>
      </w:r>
    </w:p>
    <w:p w14:paraId="73A2ADF0" w14:textId="77777777" w:rsidR="002C29B6" w:rsidRPr="002C29B6" w:rsidRDefault="002C29B6" w:rsidP="002C29B6">
      <w:pPr>
        <w:pStyle w:val="ListParagraph"/>
        <w:numPr>
          <w:ilvl w:val="0"/>
          <w:numId w:val="38"/>
        </w:numPr>
        <w:rPr>
          <w:b w:val="0"/>
          <w:bCs w:val="0"/>
        </w:rPr>
      </w:pPr>
      <w:r w:rsidRPr="002C29B6">
        <w:rPr>
          <w:b w:val="0"/>
          <w:bCs w:val="0"/>
        </w:rPr>
        <w:t>Calculate the test metric (Block 7): X divided by Y.</w:t>
      </w:r>
    </w:p>
    <w:p w14:paraId="1452260A" w14:textId="42F7BDA8" w:rsidR="001515D5" w:rsidRPr="00067FB6" w:rsidRDefault="002C29B6" w:rsidP="002C29B6">
      <w:pPr>
        <w:pStyle w:val="ListParagraph"/>
        <w:numPr>
          <w:ilvl w:val="0"/>
          <w:numId w:val="38"/>
        </w:numPr>
        <w:rPr>
          <w:b w:val="0"/>
          <w:bCs w:val="0"/>
        </w:rPr>
      </w:pPr>
      <w:r w:rsidRPr="002C29B6">
        <w:rPr>
          <w:b w:val="0"/>
          <w:bCs w:val="0"/>
        </w:rPr>
        <w:lastRenderedPageBreak/>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1"/>
        <w:gridCol w:w="973"/>
        <w:gridCol w:w="1273"/>
      </w:tblGrid>
      <w:tr w:rsidR="00952AA6" w:rsidRPr="00952AA6" w14:paraId="209B400E" w14:textId="77777777" w:rsidTr="00952AA6">
        <w:trPr>
          <w:trHeight w:val="302"/>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4DEC90D2" w14:textId="77777777" w:rsidR="00952AA6" w:rsidRPr="00952AA6" w:rsidRDefault="00952AA6" w:rsidP="00952AA6">
            <w:pPr>
              <w:spacing w:before="100" w:beforeAutospacing="1" w:after="100" w:afterAutospacing="1"/>
              <w:rPr>
                <w:i/>
                <w:iCs/>
                <w:color w:val="FFFFFF"/>
                <w:sz w:val="24"/>
                <w:szCs w:val="24"/>
              </w:rPr>
            </w:pPr>
            <w:r w:rsidRPr="00952AA6">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77C9CE3" w14:textId="77777777" w:rsidR="00952AA6" w:rsidRPr="00952AA6" w:rsidRDefault="00952AA6" w:rsidP="00952AA6">
            <w:pPr>
              <w:spacing w:before="100" w:beforeAutospacing="1" w:after="100" w:afterAutospacing="1"/>
              <w:rPr>
                <w:i/>
                <w:iCs/>
                <w:color w:val="FFFFFF"/>
                <w:sz w:val="24"/>
                <w:szCs w:val="24"/>
              </w:rPr>
            </w:pPr>
            <w:r w:rsidRPr="00952AA6">
              <w:rPr>
                <w:i/>
                <w:iCs/>
                <w:color w:val="FFFFFF"/>
                <w:sz w:val="24"/>
                <w:szCs w:val="24"/>
              </w:rPr>
              <w:t>Detailed Description of Change</w:t>
            </w:r>
          </w:p>
        </w:tc>
        <w:tc>
          <w:tcPr>
            <w:tcW w:w="516" w:type="pct"/>
            <w:tcBorders>
              <w:top w:val="outset" w:sz="6" w:space="0" w:color="auto"/>
              <w:left w:val="outset" w:sz="6" w:space="0" w:color="auto"/>
              <w:bottom w:val="outset" w:sz="6" w:space="0" w:color="auto"/>
              <w:right w:val="outset" w:sz="6" w:space="0" w:color="auto"/>
            </w:tcBorders>
            <w:shd w:val="clear" w:color="auto" w:fill="0000FF"/>
            <w:hideMark/>
          </w:tcPr>
          <w:p w14:paraId="529B66B6" w14:textId="77777777" w:rsidR="00952AA6" w:rsidRPr="00952AA6" w:rsidRDefault="00952AA6" w:rsidP="00952AA6">
            <w:pPr>
              <w:spacing w:before="100" w:beforeAutospacing="1" w:after="100" w:afterAutospacing="1"/>
              <w:jc w:val="center"/>
              <w:rPr>
                <w:i/>
                <w:iCs/>
                <w:color w:val="FFFFFF"/>
                <w:sz w:val="24"/>
                <w:szCs w:val="24"/>
              </w:rPr>
            </w:pPr>
            <w:r w:rsidRPr="00952AA6">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2EC04170" w14:textId="77777777" w:rsidR="00952AA6" w:rsidRPr="00952AA6" w:rsidRDefault="00952AA6" w:rsidP="00952AA6">
            <w:pPr>
              <w:spacing w:before="100" w:beforeAutospacing="1" w:after="100" w:afterAutospacing="1"/>
              <w:jc w:val="center"/>
              <w:rPr>
                <w:i/>
                <w:iCs/>
                <w:color w:val="FFFFFF"/>
                <w:sz w:val="24"/>
                <w:szCs w:val="24"/>
              </w:rPr>
            </w:pPr>
            <w:r w:rsidRPr="00952AA6">
              <w:rPr>
                <w:i/>
                <w:iCs/>
                <w:color w:val="FFFFFF"/>
                <w:sz w:val="24"/>
                <w:szCs w:val="24"/>
              </w:rPr>
              <w:t>Spec Sheet Date</w:t>
            </w:r>
          </w:p>
        </w:tc>
      </w:tr>
      <w:tr w:rsidR="00952AA6" w:rsidRPr="00952AA6" w14:paraId="7F4ABD54"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F50ECE" w14:textId="77777777" w:rsidR="00952AA6" w:rsidRPr="00952AA6" w:rsidRDefault="00952AA6" w:rsidP="00952AA6">
            <w:pPr>
              <w:spacing w:before="100" w:beforeAutospacing="1" w:after="100" w:afterAutospacing="1"/>
              <w:rPr>
                <w:sz w:val="24"/>
                <w:szCs w:val="24"/>
              </w:rPr>
            </w:pPr>
            <w:r w:rsidRPr="00952AA6">
              <w:rPr>
                <w:sz w:val="24"/>
                <w:szCs w:val="24"/>
              </w:rPr>
              <w:t>BSLN</w:t>
            </w:r>
          </w:p>
        </w:tc>
        <w:tc>
          <w:tcPr>
            <w:tcW w:w="3275" w:type="pct"/>
            <w:tcBorders>
              <w:top w:val="outset" w:sz="6" w:space="0" w:color="auto"/>
              <w:left w:val="outset" w:sz="6" w:space="0" w:color="auto"/>
              <w:bottom w:val="outset" w:sz="6" w:space="0" w:color="auto"/>
              <w:right w:val="outset" w:sz="6" w:space="0" w:color="auto"/>
            </w:tcBorders>
            <w:vAlign w:val="center"/>
          </w:tcPr>
          <w:p w14:paraId="1A45FE1B" w14:textId="77777777" w:rsidR="00952AA6" w:rsidRPr="00952AA6" w:rsidRDefault="00952AA6" w:rsidP="00952AA6">
            <w:pPr>
              <w:spacing w:before="100" w:beforeAutospacing="1" w:after="100" w:afterAutospacing="1"/>
              <w:rPr>
                <w:sz w:val="24"/>
                <w:szCs w:val="24"/>
              </w:rPr>
            </w:pPr>
            <w:r w:rsidRPr="00952AA6">
              <w:rPr>
                <w:sz w:val="24"/>
                <w:szCs w:val="24"/>
              </w:rPr>
              <w:t>Initial Approval (Original)</w:t>
            </w:r>
          </w:p>
        </w:tc>
        <w:tc>
          <w:tcPr>
            <w:tcW w:w="516" w:type="pct"/>
            <w:tcBorders>
              <w:top w:val="outset" w:sz="6" w:space="0" w:color="auto"/>
              <w:left w:val="outset" w:sz="6" w:space="0" w:color="auto"/>
              <w:bottom w:val="outset" w:sz="6" w:space="0" w:color="auto"/>
              <w:right w:val="outset" w:sz="6" w:space="0" w:color="auto"/>
            </w:tcBorders>
            <w:vAlign w:val="center"/>
          </w:tcPr>
          <w:p w14:paraId="0A3222A9" w14:textId="77777777" w:rsidR="00952AA6" w:rsidRPr="00952AA6" w:rsidRDefault="00952AA6" w:rsidP="00952AA6">
            <w:pPr>
              <w:spacing w:before="100" w:beforeAutospacing="1" w:after="100" w:afterAutospacing="1"/>
              <w:jc w:val="center"/>
              <w:rPr>
                <w:sz w:val="24"/>
                <w:szCs w:val="24"/>
              </w:rPr>
            </w:pPr>
            <w:r w:rsidRPr="00952AA6">
              <w:rPr>
                <w:sz w:val="24"/>
                <w:szCs w:val="24"/>
              </w:rPr>
              <w:t>All</w:t>
            </w:r>
          </w:p>
        </w:tc>
        <w:tc>
          <w:tcPr>
            <w:tcW w:w="674" w:type="pct"/>
            <w:tcBorders>
              <w:top w:val="outset" w:sz="6" w:space="0" w:color="auto"/>
              <w:left w:val="outset" w:sz="6" w:space="0" w:color="auto"/>
              <w:bottom w:val="outset" w:sz="6" w:space="0" w:color="auto"/>
              <w:right w:val="outset" w:sz="6" w:space="0" w:color="auto"/>
            </w:tcBorders>
            <w:vAlign w:val="center"/>
          </w:tcPr>
          <w:p w14:paraId="4068607F" w14:textId="77777777" w:rsidR="00952AA6" w:rsidRPr="00952AA6" w:rsidRDefault="00952AA6" w:rsidP="00952AA6">
            <w:pPr>
              <w:spacing w:before="100" w:beforeAutospacing="1" w:after="100" w:afterAutospacing="1"/>
              <w:jc w:val="center"/>
              <w:rPr>
                <w:sz w:val="24"/>
                <w:szCs w:val="24"/>
              </w:rPr>
            </w:pPr>
            <w:r w:rsidRPr="00952AA6">
              <w:rPr>
                <w:sz w:val="24"/>
                <w:szCs w:val="24"/>
              </w:rPr>
              <w:t>09/14/2015</w:t>
            </w:r>
          </w:p>
        </w:tc>
      </w:tr>
      <w:tr w:rsidR="00952AA6" w:rsidRPr="00952AA6" w14:paraId="53735724"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14E2D82" w14:textId="77777777" w:rsidR="00952AA6" w:rsidRPr="00952AA6" w:rsidRDefault="00952AA6" w:rsidP="00952AA6">
            <w:pPr>
              <w:spacing w:before="100" w:beforeAutospacing="1" w:after="100" w:afterAutospacing="1"/>
              <w:rPr>
                <w:sz w:val="24"/>
                <w:szCs w:val="24"/>
              </w:rPr>
            </w:pPr>
            <w:r w:rsidRPr="00952AA6">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F34C6F1" w14:textId="77777777" w:rsidR="00952AA6" w:rsidRPr="00952AA6" w:rsidRDefault="00952AA6" w:rsidP="00952AA6">
            <w:pPr>
              <w:spacing w:before="100" w:beforeAutospacing="1" w:after="100" w:afterAutospacing="1"/>
              <w:rPr>
                <w:sz w:val="24"/>
                <w:szCs w:val="24"/>
              </w:rPr>
            </w:pPr>
            <w:r w:rsidRPr="00952AA6">
              <w:rPr>
                <w:sz w:val="24"/>
                <w:szCs w:val="24"/>
              </w:rPr>
              <w:t>CCB - validated</w:t>
            </w:r>
          </w:p>
        </w:tc>
        <w:tc>
          <w:tcPr>
            <w:tcW w:w="516" w:type="pct"/>
            <w:tcBorders>
              <w:top w:val="outset" w:sz="6" w:space="0" w:color="auto"/>
              <w:left w:val="outset" w:sz="6" w:space="0" w:color="auto"/>
              <w:bottom w:val="outset" w:sz="6" w:space="0" w:color="auto"/>
              <w:right w:val="outset" w:sz="6" w:space="0" w:color="auto"/>
            </w:tcBorders>
            <w:vAlign w:val="center"/>
          </w:tcPr>
          <w:p w14:paraId="06C0E8FD"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1B6F8CB" w14:textId="77777777" w:rsidR="00952AA6" w:rsidRPr="00952AA6" w:rsidRDefault="00952AA6" w:rsidP="00952AA6">
            <w:pPr>
              <w:spacing w:before="100" w:beforeAutospacing="1" w:after="100" w:afterAutospacing="1"/>
              <w:jc w:val="center"/>
              <w:rPr>
                <w:sz w:val="24"/>
                <w:szCs w:val="24"/>
              </w:rPr>
            </w:pPr>
            <w:r w:rsidRPr="00952AA6">
              <w:rPr>
                <w:sz w:val="24"/>
                <w:szCs w:val="24"/>
              </w:rPr>
              <w:t>08/16/2016</w:t>
            </w:r>
          </w:p>
        </w:tc>
      </w:tr>
      <w:tr w:rsidR="00952AA6" w:rsidRPr="00952AA6" w14:paraId="377D46EB"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AE2E04A" w14:textId="77777777" w:rsidR="00952AA6" w:rsidRPr="00952AA6" w:rsidRDefault="00952AA6" w:rsidP="00952AA6">
            <w:pPr>
              <w:spacing w:before="100" w:beforeAutospacing="1" w:after="100" w:afterAutospacing="1"/>
              <w:rPr>
                <w:sz w:val="24"/>
                <w:szCs w:val="24"/>
              </w:rPr>
            </w:pPr>
            <w:r w:rsidRPr="00952AA6">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3CC3330D" w14:textId="77777777" w:rsidR="00952AA6" w:rsidRPr="00952AA6" w:rsidRDefault="00952AA6" w:rsidP="00952AA6">
            <w:pPr>
              <w:spacing w:before="100" w:beforeAutospacing="1" w:after="100" w:afterAutospacing="1"/>
              <w:rPr>
                <w:sz w:val="24"/>
                <w:szCs w:val="24"/>
              </w:rPr>
            </w:pPr>
            <w:r w:rsidRPr="00952AA6">
              <w:rPr>
                <w:sz w:val="24"/>
                <w:szCs w:val="24"/>
              </w:rPr>
              <w:t>Integration – updated data elements</w:t>
            </w:r>
          </w:p>
        </w:tc>
        <w:tc>
          <w:tcPr>
            <w:tcW w:w="516" w:type="pct"/>
            <w:tcBorders>
              <w:top w:val="outset" w:sz="6" w:space="0" w:color="auto"/>
              <w:left w:val="outset" w:sz="6" w:space="0" w:color="auto"/>
              <w:bottom w:val="outset" w:sz="6" w:space="0" w:color="auto"/>
              <w:right w:val="outset" w:sz="6" w:space="0" w:color="auto"/>
            </w:tcBorders>
            <w:vAlign w:val="center"/>
          </w:tcPr>
          <w:p w14:paraId="278A4E18"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FE2B66C" w14:textId="77777777" w:rsidR="00952AA6" w:rsidRPr="00952AA6" w:rsidRDefault="00952AA6" w:rsidP="00952AA6">
            <w:pPr>
              <w:spacing w:before="100" w:beforeAutospacing="1" w:after="100" w:afterAutospacing="1"/>
              <w:jc w:val="center"/>
              <w:rPr>
                <w:sz w:val="24"/>
                <w:szCs w:val="24"/>
              </w:rPr>
            </w:pPr>
            <w:r w:rsidRPr="00952AA6">
              <w:rPr>
                <w:sz w:val="24"/>
                <w:szCs w:val="24"/>
              </w:rPr>
              <w:t>09/14/2016</w:t>
            </w:r>
          </w:p>
        </w:tc>
      </w:tr>
      <w:tr w:rsidR="00952AA6" w:rsidRPr="00952AA6" w14:paraId="389A28D5"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C167E9C" w14:textId="77777777" w:rsidR="00952AA6" w:rsidRPr="00952AA6" w:rsidRDefault="00952AA6" w:rsidP="00952AA6">
            <w:pPr>
              <w:spacing w:before="100" w:beforeAutospacing="1" w:after="100" w:afterAutospacing="1"/>
              <w:rPr>
                <w:sz w:val="24"/>
                <w:szCs w:val="24"/>
              </w:rPr>
            </w:pPr>
            <w:r w:rsidRPr="00952AA6">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66040D52"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v3.0</w:t>
            </w:r>
          </w:p>
        </w:tc>
        <w:tc>
          <w:tcPr>
            <w:tcW w:w="516" w:type="pct"/>
            <w:tcBorders>
              <w:top w:val="outset" w:sz="6" w:space="0" w:color="auto"/>
              <w:left w:val="outset" w:sz="6" w:space="0" w:color="auto"/>
              <w:bottom w:val="outset" w:sz="6" w:space="0" w:color="auto"/>
              <w:right w:val="outset" w:sz="6" w:space="0" w:color="auto"/>
            </w:tcBorders>
            <w:vAlign w:val="center"/>
          </w:tcPr>
          <w:p w14:paraId="447FFD2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D1F6607" w14:textId="77777777" w:rsidR="00952AA6" w:rsidRPr="00952AA6" w:rsidRDefault="00952AA6" w:rsidP="00952AA6">
            <w:pPr>
              <w:spacing w:before="100" w:beforeAutospacing="1" w:after="100" w:afterAutospacing="1"/>
              <w:jc w:val="center"/>
              <w:rPr>
                <w:sz w:val="24"/>
                <w:szCs w:val="24"/>
              </w:rPr>
            </w:pPr>
            <w:r w:rsidRPr="00952AA6">
              <w:rPr>
                <w:sz w:val="24"/>
                <w:szCs w:val="24"/>
              </w:rPr>
              <w:t>03/23/2017</w:t>
            </w:r>
          </w:p>
        </w:tc>
      </w:tr>
      <w:tr w:rsidR="00952AA6" w:rsidRPr="00952AA6" w14:paraId="4E36F59C"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D1D4AD3" w14:textId="77777777" w:rsidR="00952AA6" w:rsidRPr="00952AA6" w:rsidRDefault="00952AA6" w:rsidP="00952AA6">
            <w:pPr>
              <w:spacing w:before="100" w:beforeAutospacing="1" w:after="100" w:afterAutospacing="1"/>
              <w:rPr>
                <w:sz w:val="24"/>
                <w:szCs w:val="24"/>
              </w:rPr>
            </w:pPr>
            <w:r w:rsidRPr="00952AA6">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7CC3328" w14:textId="77777777" w:rsidR="00952AA6" w:rsidRPr="00952AA6" w:rsidRDefault="00952AA6" w:rsidP="00952AA6">
            <w:pPr>
              <w:spacing w:before="100" w:beforeAutospacing="1" w:after="100" w:afterAutospacing="1"/>
              <w:rPr>
                <w:sz w:val="24"/>
                <w:szCs w:val="24"/>
              </w:rPr>
            </w:pPr>
            <w:r w:rsidRPr="00952AA6">
              <w:rPr>
                <w:sz w:val="24"/>
                <w:szCs w:val="24"/>
              </w:rPr>
              <w:t>Removed Block 4 (Frequency)</w:t>
            </w:r>
          </w:p>
        </w:tc>
        <w:tc>
          <w:tcPr>
            <w:tcW w:w="516" w:type="pct"/>
            <w:tcBorders>
              <w:top w:val="outset" w:sz="6" w:space="0" w:color="auto"/>
              <w:left w:val="outset" w:sz="6" w:space="0" w:color="auto"/>
              <w:bottom w:val="outset" w:sz="6" w:space="0" w:color="auto"/>
              <w:right w:val="outset" w:sz="6" w:space="0" w:color="auto"/>
            </w:tcBorders>
            <w:vAlign w:val="center"/>
          </w:tcPr>
          <w:p w14:paraId="2FD34958"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7B17734" w14:textId="77777777" w:rsidR="00952AA6" w:rsidRPr="00952AA6" w:rsidRDefault="00952AA6" w:rsidP="00952AA6">
            <w:pPr>
              <w:spacing w:before="100" w:beforeAutospacing="1" w:after="100" w:afterAutospacing="1"/>
              <w:jc w:val="center"/>
              <w:rPr>
                <w:sz w:val="24"/>
                <w:szCs w:val="24"/>
              </w:rPr>
            </w:pPr>
            <w:r w:rsidRPr="00952AA6">
              <w:rPr>
                <w:sz w:val="24"/>
                <w:szCs w:val="24"/>
              </w:rPr>
              <w:t>12/19/2018</w:t>
            </w:r>
          </w:p>
        </w:tc>
      </w:tr>
      <w:tr w:rsidR="00952AA6" w:rsidRPr="00952AA6" w14:paraId="3334B9CF" w14:textId="77777777" w:rsidTr="00952AA6">
        <w:trPr>
          <w:trHeight w:val="29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D7934D8" w14:textId="77777777" w:rsidR="00952AA6" w:rsidRPr="00952AA6" w:rsidRDefault="00952AA6" w:rsidP="00952AA6">
            <w:pPr>
              <w:spacing w:before="100" w:beforeAutospacing="1" w:after="100" w:afterAutospacing="1"/>
              <w:rPr>
                <w:sz w:val="24"/>
                <w:szCs w:val="24"/>
              </w:rPr>
            </w:pPr>
            <w:r w:rsidRPr="00952AA6">
              <w:rPr>
                <w:sz w:val="24"/>
                <w:szCs w:val="24"/>
              </w:rPr>
              <w:t>v3.2</w:t>
            </w:r>
          </w:p>
        </w:tc>
        <w:tc>
          <w:tcPr>
            <w:tcW w:w="3275" w:type="pct"/>
            <w:tcBorders>
              <w:top w:val="outset" w:sz="6" w:space="0" w:color="auto"/>
              <w:left w:val="outset" w:sz="6" w:space="0" w:color="auto"/>
              <w:bottom w:val="outset" w:sz="6" w:space="0" w:color="auto"/>
              <w:right w:val="outset" w:sz="6" w:space="0" w:color="auto"/>
            </w:tcBorders>
            <w:vAlign w:val="center"/>
          </w:tcPr>
          <w:p w14:paraId="1DED0DC6" w14:textId="77777777" w:rsidR="00952AA6" w:rsidRPr="00952AA6" w:rsidRDefault="00952AA6" w:rsidP="00952AA6">
            <w:pPr>
              <w:spacing w:before="100" w:beforeAutospacing="1" w:after="100" w:afterAutospacing="1"/>
              <w:rPr>
                <w:sz w:val="24"/>
                <w:szCs w:val="24"/>
              </w:rPr>
            </w:pPr>
            <w:r w:rsidRPr="00952AA6">
              <w:rPr>
                <w:sz w:val="24"/>
                <w:szCs w:val="24"/>
              </w:rPr>
              <w:t>Assumptions updated IPMR/CPR rounding error to align with other test metrics</w:t>
            </w:r>
          </w:p>
        </w:tc>
        <w:tc>
          <w:tcPr>
            <w:tcW w:w="516" w:type="pct"/>
            <w:tcBorders>
              <w:top w:val="outset" w:sz="6" w:space="0" w:color="auto"/>
              <w:left w:val="outset" w:sz="6" w:space="0" w:color="auto"/>
              <w:bottom w:val="outset" w:sz="6" w:space="0" w:color="auto"/>
              <w:right w:val="outset" w:sz="6" w:space="0" w:color="auto"/>
            </w:tcBorders>
            <w:vAlign w:val="center"/>
          </w:tcPr>
          <w:p w14:paraId="2A362D7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B7ADB1C" w14:textId="77777777" w:rsidR="00952AA6" w:rsidRPr="00952AA6" w:rsidRDefault="00952AA6" w:rsidP="00952AA6">
            <w:pPr>
              <w:spacing w:before="100" w:beforeAutospacing="1" w:after="100" w:afterAutospacing="1"/>
              <w:jc w:val="center"/>
              <w:rPr>
                <w:sz w:val="24"/>
                <w:szCs w:val="24"/>
              </w:rPr>
            </w:pPr>
            <w:r w:rsidRPr="00952AA6">
              <w:rPr>
                <w:sz w:val="24"/>
                <w:szCs w:val="24"/>
              </w:rPr>
              <w:t>2/21/2019</w:t>
            </w:r>
          </w:p>
        </w:tc>
      </w:tr>
      <w:tr w:rsidR="00952AA6" w:rsidRPr="00952AA6" w14:paraId="4F5EC411"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8C8FEC3" w14:textId="77777777" w:rsidR="00952AA6" w:rsidRPr="00952AA6" w:rsidRDefault="00952AA6" w:rsidP="00952AA6">
            <w:pPr>
              <w:spacing w:before="100" w:beforeAutospacing="1" w:after="100" w:afterAutospacing="1"/>
              <w:rPr>
                <w:sz w:val="24"/>
                <w:szCs w:val="24"/>
              </w:rPr>
            </w:pPr>
            <w:r w:rsidRPr="00952AA6">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21E23A09"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v3.3</w:t>
            </w:r>
          </w:p>
        </w:tc>
        <w:tc>
          <w:tcPr>
            <w:tcW w:w="516" w:type="pct"/>
            <w:tcBorders>
              <w:top w:val="outset" w:sz="6" w:space="0" w:color="auto"/>
              <w:left w:val="outset" w:sz="6" w:space="0" w:color="auto"/>
              <w:bottom w:val="outset" w:sz="6" w:space="0" w:color="auto"/>
              <w:right w:val="outset" w:sz="6" w:space="0" w:color="auto"/>
            </w:tcBorders>
            <w:vAlign w:val="center"/>
          </w:tcPr>
          <w:p w14:paraId="7ED931C6"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D577635" w14:textId="77777777" w:rsidR="00952AA6" w:rsidRPr="00952AA6" w:rsidRDefault="00952AA6" w:rsidP="00952AA6">
            <w:pPr>
              <w:spacing w:before="100" w:beforeAutospacing="1" w:after="100" w:afterAutospacing="1"/>
              <w:jc w:val="center"/>
              <w:rPr>
                <w:sz w:val="24"/>
                <w:szCs w:val="24"/>
              </w:rPr>
            </w:pPr>
            <w:r w:rsidRPr="00952AA6">
              <w:rPr>
                <w:sz w:val="24"/>
                <w:szCs w:val="24"/>
              </w:rPr>
              <w:t>5/24/2019</w:t>
            </w:r>
          </w:p>
        </w:tc>
      </w:tr>
      <w:tr w:rsidR="00952AA6" w:rsidRPr="00952AA6" w14:paraId="3AA2DA20"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194A0EA" w14:textId="77777777" w:rsidR="00952AA6" w:rsidRPr="00952AA6" w:rsidRDefault="00952AA6" w:rsidP="00952AA6">
            <w:pPr>
              <w:spacing w:before="100" w:beforeAutospacing="1" w:after="100" w:afterAutospacing="1"/>
              <w:rPr>
                <w:sz w:val="24"/>
                <w:szCs w:val="24"/>
              </w:rPr>
            </w:pPr>
            <w:r w:rsidRPr="00952AA6">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DEDD13A"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v3.4</w:t>
            </w:r>
          </w:p>
        </w:tc>
        <w:tc>
          <w:tcPr>
            <w:tcW w:w="516" w:type="pct"/>
            <w:tcBorders>
              <w:top w:val="outset" w:sz="6" w:space="0" w:color="auto"/>
              <w:left w:val="outset" w:sz="6" w:space="0" w:color="auto"/>
              <w:bottom w:val="outset" w:sz="6" w:space="0" w:color="auto"/>
              <w:right w:val="outset" w:sz="6" w:space="0" w:color="auto"/>
            </w:tcBorders>
            <w:vAlign w:val="center"/>
          </w:tcPr>
          <w:p w14:paraId="67807BF4"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7203BCC" w14:textId="77777777" w:rsidR="00952AA6" w:rsidRPr="00952AA6" w:rsidRDefault="00952AA6" w:rsidP="00952AA6">
            <w:pPr>
              <w:spacing w:before="100" w:beforeAutospacing="1" w:after="100" w:afterAutospacing="1"/>
              <w:jc w:val="center"/>
              <w:rPr>
                <w:sz w:val="24"/>
                <w:szCs w:val="24"/>
              </w:rPr>
            </w:pPr>
            <w:r w:rsidRPr="00952AA6">
              <w:rPr>
                <w:sz w:val="24"/>
                <w:szCs w:val="24"/>
              </w:rPr>
              <w:t>8/31/2019</w:t>
            </w:r>
          </w:p>
        </w:tc>
      </w:tr>
      <w:tr w:rsidR="00952AA6" w:rsidRPr="00952AA6" w14:paraId="26B31BF2" w14:textId="77777777" w:rsidTr="00952AA6">
        <w:trPr>
          <w:trHeight w:val="14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496CF60" w14:textId="77777777" w:rsidR="00952AA6" w:rsidRPr="00952AA6" w:rsidRDefault="00952AA6" w:rsidP="00952AA6">
            <w:pPr>
              <w:spacing w:before="100" w:beforeAutospacing="1" w:after="100" w:afterAutospacing="1"/>
              <w:rPr>
                <w:sz w:val="24"/>
                <w:szCs w:val="24"/>
              </w:rPr>
            </w:pPr>
            <w:r w:rsidRPr="00952AA6">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789E4FDE"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v3.5</w:t>
            </w:r>
          </w:p>
        </w:tc>
        <w:tc>
          <w:tcPr>
            <w:tcW w:w="516" w:type="pct"/>
            <w:tcBorders>
              <w:top w:val="outset" w:sz="6" w:space="0" w:color="auto"/>
              <w:left w:val="outset" w:sz="6" w:space="0" w:color="auto"/>
              <w:bottom w:val="outset" w:sz="6" w:space="0" w:color="auto"/>
              <w:right w:val="outset" w:sz="6" w:space="0" w:color="auto"/>
            </w:tcBorders>
            <w:vAlign w:val="center"/>
          </w:tcPr>
          <w:p w14:paraId="6C6AE81D"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C579319" w14:textId="77777777" w:rsidR="00952AA6" w:rsidRPr="00952AA6" w:rsidRDefault="00952AA6" w:rsidP="00952AA6">
            <w:pPr>
              <w:spacing w:before="100" w:beforeAutospacing="1" w:after="100" w:afterAutospacing="1"/>
              <w:jc w:val="center"/>
              <w:rPr>
                <w:sz w:val="24"/>
                <w:szCs w:val="24"/>
              </w:rPr>
            </w:pPr>
            <w:r w:rsidRPr="00952AA6">
              <w:rPr>
                <w:sz w:val="24"/>
                <w:szCs w:val="24"/>
              </w:rPr>
              <w:t>2/22/2020</w:t>
            </w:r>
          </w:p>
        </w:tc>
      </w:tr>
      <w:tr w:rsidR="00952AA6" w:rsidRPr="00952AA6" w14:paraId="48D1F17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043E20A" w14:textId="77777777" w:rsidR="00952AA6" w:rsidRPr="00952AA6" w:rsidRDefault="00952AA6" w:rsidP="00952AA6">
            <w:pPr>
              <w:spacing w:before="100" w:beforeAutospacing="1" w:after="100" w:afterAutospacing="1"/>
              <w:rPr>
                <w:sz w:val="24"/>
                <w:szCs w:val="24"/>
              </w:rPr>
            </w:pPr>
            <w:r w:rsidRPr="00952AA6">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07436C48"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v3.6</w:t>
            </w:r>
          </w:p>
        </w:tc>
        <w:tc>
          <w:tcPr>
            <w:tcW w:w="516" w:type="pct"/>
            <w:tcBorders>
              <w:top w:val="outset" w:sz="6" w:space="0" w:color="auto"/>
              <w:left w:val="outset" w:sz="6" w:space="0" w:color="auto"/>
              <w:bottom w:val="outset" w:sz="6" w:space="0" w:color="auto"/>
              <w:right w:val="outset" w:sz="6" w:space="0" w:color="auto"/>
            </w:tcBorders>
            <w:vAlign w:val="center"/>
          </w:tcPr>
          <w:p w14:paraId="409DC70B"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7FE9D65F" w14:textId="77777777" w:rsidR="00952AA6" w:rsidRPr="00952AA6" w:rsidRDefault="00952AA6" w:rsidP="00952AA6">
            <w:pPr>
              <w:spacing w:before="100" w:beforeAutospacing="1" w:after="100" w:afterAutospacing="1"/>
              <w:jc w:val="center"/>
              <w:rPr>
                <w:sz w:val="24"/>
                <w:szCs w:val="24"/>
              </w:rPr>
            </w:pPr>
            <w:r w:rsidRPr="00952AA6">
              <w:rPr>
                <w:sz w:val="24"/>
                <w:szCs w:val="24"/>
              </w:rPr>
              <w:t>8/30/2020</w:t>
            </w:r>
          </w:p>
        </w:tc>
      </w:tr>
      <w:tr w:rsidR="00952AA6" w:rsidRPr="00952AA6" w14:paraId="121F4EE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92A800F" w14:textId="77777777" w:rsidR="00952AA6" w:rsidRPr="00952AA6" w:rsidRDefault="00952AA6" w:rsidP="00952AA6">
            <w:pPr>
              <w:spacing w:before="100" w:beforeAutospacing="1" w:after="100" w:afterAutospacing="1"/>
              <w:rPr>
                <w:sz w:val="24"/>
                <w:szCs w:val="24"/>
              </w:rPr>
            </w:pPr>
            <w:r w:rsidRPr="00952AA6">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2E7FA102" w14:textId="77777777" w:rsidR="00952AA6" w:rsidRPr="00952AA6" w:rsidRDefault="00952AA6" w:rsidP="00952AA6">
            <w:pPr>
              <w:spacing w:before="100" w:beforeAutospacing="1" w:after="100" w:afterAutospacing="1"/>
              <w:rPr>
                <w:sz w:val="24"/>
                <w:szCs w:val="24"/>
              </w:rPr>
            </w:pPr>
            <w:r w:rsidRPr="00952AA6">
              <w:rPr>
                <w:sz w:val="24"/>
                <w:szCs w:val="24"/>
              </w:rPr>
              <w:t>Changed Metric Template to delete old blocks 4, 9, 13, &amp; 14 &amp; updated block numbering &amp; wording. Removed Pass/Fail verbiage to allow assessment of test results case by case. Replaced "discrepancy" with "deficiency" - to be consistent with the overarching 2303-01.</w:t>
            </w:r>
          </w:p>
        </w:tc>
        <w:tc>
          <w:tcPr>
            <w:tcW w:w="516" w:type="pct"/>
            <w:tcBorders>
              <w:top w:val="outset" w:sz="6" w:space="0" w:color="auto"/>
              <w:left w:val="outset" w:sz="6" w:space="0" w:color="auto"/>
              <w:bottom w:val="outset" w:sz="6" w:space="0" w:color="auto"/>
              <w:right w:val="outset" w:sz="6" w:space="0" w:color="auto"/>
            </w:tcBorders>
            <w:vAlign w:val="center"/>
          </w:tcPr>
          <w:p w14:paraId="7150903B" w14:textId="77777777" w:rsidR="00952AA6" w:rsidRPr="00952AA6" w:rsidRDefault="00952AA6" w:rsidP="00952AA6">
            <w:pPr>
              <w:spacing w:before="100" w:beforeAutospacing="1" w:after="100" w:afterAutospacing="1"/>
              <w:jc w:val="center"/>
              <w:rPr>
                <w:sz w:val="24"/>
                <w:szCs w:val="24"/>
              </w:rPr>
            </w:pPr>
            <w:r w:rsidRPr="00952AA6">
              <w:rPr>
                <w:sz w:val="24"/>
                <w:szCs w:val="24"/>
              </w:rPr>
              <w:t>9 &amp; 10</w:t>
            </w:r>
          </w:p>
        </w:tc>
        <w:tc>
          <w:tcPr>
            <w:tcW w:w="674" w:type="pct"/>
            <w:tcBorders>
              <w:top w:val="outset" w:sz="6" w:space="0" w:color="auto"/>
              <w:left w:val="outset" w:sz="6" w:space="0" w:color="auto"/>
              <w:bottom w:val="outset" w:sz="6" w:space="0" w:color="auto"/>
              <w:right w:val="outset" w:sz="6" w:space="0" w:color="auto"/>
            </w:tcBorders>
            <w:vAlign w:val="center"/>
          </w:tcPr>
          <w:p w14:paraId="3ABA24B7" w14:textId="77777777" w:rsidR="00952AA6" w:rsidRPr="00952AA6" w:rsidRDefault="00952AA6" w:rsidP="00952AA6">
            <w:pPr>
              <w:spacing w:before="100" w:beforeAutospacing="1" w:after="100" w:afterAutospacing="1"/>
              <w:jc w:val="center"/>
              <w:rPr>
                <w:sz w:val="24"/>
                <w:szCs w:val="24"/>
              </w:rPr>
            </w:pPr>
            <w:r w:rsidRPr="00952AA6">
              <w:rPr>
                <w:sz w:val="24"/>
                <w:szCs w:val="24"/>
              </w:rPr>
              <w:t>3/05/2021</w:t>
            </w:r>
          </w:p>
        </w:tc>
      </w:tr>
      <w:tr w:rsidR="00952AA6" w:rsidRPr="00952AA6" w14:paraId="63BB1123"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3E11E" w14:textId="77777777" w:rsidR="00952AA6" w:rsidRPr="00952AA6" w:rsidRDefault="00952AA6" w:rsidP="00952AA6">
            <w:pPr>
              <w:spacing w:before="100" w:beforeAutospacing="1" w:after="100" w:afterAutospacing="1"/>
              <w:rPr>
                <w:sz w:val="24"/>
                <w:szCs w:val="24"/>
              </w:rPr>
            </w:pPr>
            <w:r w:rsidRPr="00952AA6">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398021E0" w14:textId="77777777" w:rsidR="00952AA6" w:rsidRPr="00952AA6" w:rsidRDefault="00952AA6" w:rsidP="00952AA6">
            <w:pPr>
              <w:spacing w:before="100" w:beforeAutospacing="1" w:after="100" w:afterAutospacing="1"/>
              <w:rPr>
                <w:sz w:val="24"/>
                <w:szCs w:val="24"/>
              </w:rPr>
            </w:pPr>
            <w:r w:rsidRPr="00952AA6">
              <w:rPr>
                <w:sz w:val="24"/>
                <w:szCs w:val="24"/>
              </w:rPr>
              <w:t>No changes – updated to v5.0</w:t>
            </w:r>
          </w:p>
        </w:tc>
        <w:tc>
          <w:tcPr>
            <w:tcW w:w="516" w:type="pct"/>
            <w:tcBorders>
              <w:top w:val="outset" w:sz="6" w:space="0" w:color="auto"/>
              <w:left w:val="outset" w:sz="6" w:space="0" w:color="auto"/>
              <w:bottom w:val="outset" w:sz="6" w:space="0" w:color="auto"/>
              <w:right w:val="outset" w:sz="6" w:space="0" w:color="auto"/>
            </w:tcBorders>
            <w:vAlign w:val="center"/>
          </w:tcPr>
          <w:p w14:paraId="03A07063"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3D04298E" w14:textId="77777777" w:rsidR="00952AA6" w:rsidRPr="00952AA6" w:rsidRDefault="00952AA6" w:rsidP="00952AA6">
            <w:pPr>
              <w:spacing w:before="100" w:beforeAutospacing="1" w:after="100" w:afterAutospacing="1"/>
              <w:jc w:val="center"/>
              <w:rPr>
                <w:sz w:val="24"/>
                <w:szCs w:val="24"/>
              </w:rPr>
            </w:pPr>
            <w:r w:rsidRPr="00952AA6">
              <w:rPr>
                <w:sz w:val="24"/>
                <w:szCs w:val="24"/>
              </w:rPr>
              <w:t>12/13/2021</w:t>
            </w:r>
          </w:p>
        </w:tc>
      </w:tr>
      <w:tr w:rsidR="00952AA6" w:rsidRPr="00952AA6" w14:paraId="066E538A"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8D62C7" w14:textId="77777777" w:rsidR="00952AA6" w:rsidRPr="00952AA6" w:rsidRDefault="00952AA6" w:rsidP="00952AA6">
            <w:pPr>
              <w:spacing w:before="100" w:beforeAutospacing="1" w:after="100" w:afterAutospacing="1"/>
              <w:rPr>
                <w:sz w:val="24"/>
                <w:szCs w:val="24"/>
              </w:rPr>
            </w:pPr>
            <w:r w:rsidRPr="00952AA6">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3D1337D2" w14:textId="77777777" w:rsidR="00952AA6" w:rsidRPr="00952AA6" w:rsidRDefault="00952AA6" w:rsidP="00952AA6">
            <w:pPr>
              <w:spacing w:before="100" w:beforeAutospacing="1" w:after="100" w:afterAutospacing="1"/>
              <w:rPr>
                <w:sz w:val="24"/>
                <w:szCs w:val="24"/>
              </w:rPr>
            </w:pPr>
            <w:r w:rsidRPr="00952AA6">
              <w:rPr>
                <w:sz w:val="24"/>
                <w:szCs w:val="24"/>
              </w:rPr>
              <w:t>Updated to include IPMDAR</w:t>
            </w:r>
          </w:p>
        </w:tc>
        <w:tc>
          <w:tcPr>
            <w:tcW w:w="516" w:type="pct"/>
            <w:tcBorders>
              <w:top w:val="outset" w:sz="6" w:space="0" w:color="auto"/>
              <w:left w:val="outset" w:sz="6" w:space="0" w:color="auto"/>
              <w:bottom w:val="outset" w:sz="6" w:space="0" w:color="auto"/>
              <w:right w:val="outset" w:sz="6" w:space="0" w:color="auto"/>
            </w:tcBorders>
            <w:vAlign w:val="center"/>
          </w:tcPr>
          <w:p w14:paraId="255150BA" w14:textId="77777777" w:rsidR="00952AA6" w:rsidRPr="00952AA6" w:rsidRDefault="00952AA6" w:rsidP="00952AA6">
            <w:pPr>
              <w:spacing w:before="100" w:beforeAutospacing="1" w:after="100" w:afterAutospacing="1"/>
              <w:jc w:val="center"/>
              <w:rPr>
                <w:sz w:val="24"/>
                <w:szCs w:val="24"/>
              </w:rPr>
            </w:pPr>
            <w:r w:rsidRPr="00952AA6">
              <w:rPr>
                <w:sz w:val="24"/>
                <w:szCs w:val="24"/>
              </w:rPr>
              <w:t>5, 6, 8</w:t>
            </w:r>
          </w:p>
        </w:tc>
        <w:tc>
          <w:tcPr>
            <w:tcW w:w="674" w:type="pct"/>
            <w:tcBorders>
              <w:top w:val="outset" w:sz="6" w:space="0" w:color="auto"/>
              <w:left w:val="outset" w:sz="6" w:space="0" w:color="auto"/>
              <w:bottom w:val="outset" w:sz="6" w:space="0" w:color="auto"/>
              <w:right w:val="outset" w:sz="6" w:space="0" w:color="auto"/>
            </w:tcBorders>
            <w:vAlign w:val="center"/>
          </w:tcPr>
          <w:p w14:paraId="3B92B674" w14:textId="77777777" w:rsidR="00952AA6" w:rsidRPr="00952AA6" w:rsidRDefault="00952AA6" w:rsidP="00952AA6">
            <w:pPr>
              <w:spacing w:before="100" w:beforeAutospacing="1" w:after="100" w:afterAutospacing="1"/>
              <w:jc w:val="center"/>
              <w:rPr>
                <w:sz w:val="24"/>
                <w:szCs w:val="24"/>
              </w:rPr>
            </w:pPr>
            <w:r w:rsidRPr="00952AA6">
              <w:rPr>
                <w:sz w:val="24"/>
                <w:szCs w:val="24"/>
              </w:rPr>
              <w:t>12/7/2022</w:t>
            </w:r>
          </w:p>
        </w:tc>
      </w:tr>
      <w:tr w:rsidR="00952AA6" w:rsidRPr="00952AA6" w14:paraId="6CD91C7F"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51878EFA" w14:textId="77777777" w:rsidR="00952AA6" w:rsidRPr="00952AA6" w:rsidRDefault="00952AA6" w:rsidP="00952AA6">
            <w:pPr>
              <w:spacing w:before="100" w:beforeAutospacing="1" w:after="100" w:afterAutospacing="1"/>
              <w:rPr>
                <w:sz w:val="24"/>
                <w:szCs w:val="24"/>
              </w:rPr>
            </w:pPr>
            <w:r w:rsidRPr="00952AA6">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5884EF5A" w14:textId="77777777" w:rsidR="00952AA6" w:rsidRPr="00952AA6" w:rsidRDefault="00952AA6" w:rsidP="00952AA6">
            <w:pPr>
              <w:spacing w:before="100" w:beforeAutospacing="1" w:after="100" w:afterAutospacing="1"/>
              <w:rPr>
                <w:sz w:val="24"/>
                <w:szCs w:val="24"/>
              </w:rPr>
            </w:pPr>
            <w:r w:rsidRPr="00952AA6">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tcPr>
          <w:p w14:paraId="7EDF2410"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517767E2" w14:textId="77777777" w:rsidR="00952AA6" w:rsidRPr="00952AA6" w:rsidRDefault="00952AA6" w:rsidP="00952AA6">
            <w:pPr>
              <w:spacing w:before="100" w:beforeAutospacing="1" w:after="100" w:afterAutospacing="1"/>
              <w:jc w:val="center"/>
              <w:rPr>
                <w:sz w:val="24"/>
                <w:szCs w:val="24"/>
              </w:rPr>
            </w:pPr>
            <w:r w:rsidRPr="00952AA6">
              <w:rPr>
                <w:sz w:val="24"/>
                <w:szCs w:val="24"/>
              </w:rPr>
              <w:t>12/15/2022</w:t>
            </w:r>
          </w:p>
        </w:tc>
      </w:tr>
      <w:tr w:rsidR="00952AA6" w:rsidRPr="00952AA6" w14:paraId="300B1AD5" w14:textId="77777777" w:rsidTr="00952AA6">
        <w:trPr>
          <w:trHeight w:val="154"/>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2BDB949D" w14:textId="7182F43E" w:rsidR="00952AA6" w:rsidRPr="00952AA6" w:rsidRDefault="00952AA6" w:rsidP="00952AA6">
            <w:pPr>
              <w:spacing w:before="100" w:beforeAutospacing="1" w:after="100" w:afterAutospacing="1"/>
              <w:rPr>
                <w:sz w:val="24"/>
                <w:szCs w:val="24"/>
              </w:rPr>
            </w:pPr>
            <w:r w:rsidRPr="00952AA6">
              <w:rPr>
                <w:sz w:val="24"/>
                <w:szCs w:val="24"/>
              </w:rPr>
              <w:t>v</w:t>
            </w:r>
            <w:r>
              <w:rPr>
                <w:sz w:val="24"/>
                <w:szCs w:val="24"/>
              </w:rPr>
              <w:t>7</w:t>
            </w:r>
            <w:r w:rsidRPr="00952AA6">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21E11B96" w14:textId="52C59E26" w:rsidR="00952AA6" w:rsidRPr="00952AA6" w:rsidRDefault="00952AA6" w:rsidP="00952AA6">
            <w:pPr>
              <w:spacing w:before="100" w:beforeAutospacing="1" w:after="100" w:afterAutospacing="1"/>
              <w:rPr>
                <w:sz w:val="24"/>
                <w:szCs w:val="24"/>
              </w:rPr>
            </w:pPr>
            <w:r w:rsidRPr="00952AA6">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tcPr>
          <w:p w14:paraId="53EC0715" w14:textId="77777777" w:rsidR="00952AA6" w:rsidRPr="00952AA6" w:rsidRDefault="00952AA6" w:rsidP="00952AA6">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tcPr>
          <w:p w14:paraId="20D8964F" w14:textId="79382EE0" w:rsidR="00952AA6" w:rsidRPr="00952AA6" w:rsidRDefault="00952AA6" w:rsidP="00952AA6">
            <w:pPr>
              <w:spacing w:before="100" w:beforeAutospacing="1" w:after="100" w:afterAutospacing="1"/>
              <w:jc w:val="center"/>
              <w:rPr>
                <w:sz w:val="24"/>
                <w:szCs w:val="24"/>
              </w:rPr>
            </w:pPr>
            <w:r w:rsidRPr="00952AA6">
              <w:rPr>
                <w:sz w:val="24"/>
                <w:szCs w:val="24"/>
              </w:rPr>
              <w:t>12/</w:t>
            </w:r>
            <w:r>
              <w:rPr>
                <w:sz w:val="24"/>
                <w:szCs w:val="24"/>
              </w:rPr>
              <w:t>06</w:t>
            </w:r>
            <w:r w:rsidRPr="00952AA6">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C29B6"/>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30A6"/>
    <w:rsid w:val="0062672C"/>
    <w:rsid w:val="0066045D"/>
    <w:rsid w:val="0066102A"/>
    <w:rsid w:val="00667FB0"/>
    <w:rsid w:val="0067633E"/>
    <w:rsid w:val="00687E98"/>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7540C"/>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52AA6"/>
    <w:rsid w:val="00966B65"/>
    <w:rsid w:val="009719F7"/>
    <w:rsid w:val="00973F45"/>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44F9"/>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33EC"/>
    <w:rsid w:val="00F075D7"/>
    <w:rsid w:val="00F11153"/>
    <w:rsid w:val="00F15DB1"/>
    <w:rsid w:val="00F252ED"/>
    <w:rsid w:val="00F265F4"/>
    <w:rsid w:val="00F31543"/>
    <w:rsid w:val="00F61923"/>
    <w:rsid w:val="00F659FA"/>
    <w:rsid w:val="00F74643"/>
    <w:rsid w:val="00F754E2"/>
    <w:rsid w:val="00F7738C"/>
    <w:rsid w:val="00FA1504"/>
    <w:rsid w:val="00FB28C7"/>
    <w:rsid w:val="00FB3B9A"/>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